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02A0" w14:textId="77777777" w:rsidR="00DA6606" w:rsidRDefault="00DA6606" w:rsidP="00DA6606">
      <w:pPr>
        <w:pStyle w:val="BodyText"/>
        <w:spacing w:before="74"/>
      </w:pPr>
      <w:r>
        <w:t>Univerzitet u Sarajevu-Pedagoški</w:t>
      </w:r>
      <w:r>
        <w:rPr>
          <w:spacing w:val="12"/>
        </w:rPr>
        <w:t xml:space="preserve"> </w:t>
      </w:r>
      <w:r>
        <w:t>fakultet</w:t>
      </w:r>
      <w:r>
        <w:rPr>
          <w:spacing w:val="13"/>
        </w:rPr>
        <w:t xml:space="preserve"> </w:t>
      </w:r>
    </w:p>
    <w:p w14:paraId="03305D50" w14:textId="77777777" w:rsidR="00505E56" w:rsidRDefault="00C20793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spacing w:val="-2"/>
          <w:w w:val="105"/>
        </w:rPr>
        <w:t>Odsjek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predškolski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odgoj</w:t>
      </w:r>
      <w:r>
        <w:rPr>
          <w:spacing w:val="40"/>
          <w:w w:val="105"/>
        </w:rPr>
        <w:t xml:space="preserve"> </w:t>
      </w:r>
    </w:p>
    <w:p w14:paraId="7F3A19B4" w14:textId="6CD359FE" w:rsidR="00505E56" w:rsidRDefault="00505E56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72F90440" w14:textId="77777777" w:rsidR="00505E56" w:rsidRDefault="00505E56" w:rsidP="00505E56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6588" w:type="dxa"/>
        <w:tblInd w:w="13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91"/>
        <w:gridCol w:w="2815"/>
        <w:gridCol w:w="3286"/>
        <w:gridCol w:w="3366"/>
        <w:gridCol w:w="3014"/>
        <w:gridCol w:w="2816"/>
      </w:tblGrid>
      <w:tr w:rsidR="002F54C4" w14:paraId="4896E9E3" w14:textId="77777777" w:rsidTr="00094B34">
        <w:trPr>
          <w:trHeight w:val="340"/>
        </w:trPr>
        <w:tc>
          <w:tcPr>
            <w:tcW w:w="16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122C4D1C" w14:textId="77777777" w:rsidR="002F54C4" w:rsidRDefault="00C20793">
            <w:pPr>
              <w:pStyle w:val="TableParagraph"/>
              <w:spacing w:before="74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Raspored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predavanja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vježbi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III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godini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redovnog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studija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Odsjeku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predškolski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odgoj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(VI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semestar)</w:t>
            </w:r>
          </w:p>
        </w:tc>
      </w:tr>
      <w:tr w:rsidR="002F54C4" w14:paraId="4134FD7D" w14:textId="77777777" w:rsidTr="00094B34">
        <w:trPr>
          <w:trHeight w:val="24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0978493" w14:textId="77777777" w:rsidR="002F54C4" w:rsidRDefault="00C20793">
            <w:pPr>
              <w:pStyle w:val="TableParagraph"/>
              <w:spacing w:before="52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Čas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C5F6D0" w14:textId="77777777" w:rsidR="002F54C4" w:rsidRDefault="00C20793">
            <w:pPr>
              <w:pStyle w:val="TableParagraph"/>
              <w:spacing w:before="52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Ponedjeljak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9A4342" w14:textId="77777777" w:rsidR="002F54C4" w:rsidRDefault="00C20793">
            <w:pPr>
              <w:pStyle w:val="TableParagraph"/>
              <w:spacing w:before="52"/>
              <w:ind w:left="430" w:right="40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Utorak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1130F92" w14:textId="77777777" w:rsidR="002F54C4" w:rsidRDefault="00C20793">
            <w:pPr>
              <w:pStyle w:val="TableParagraph"/>
              <w:spacing w:before="52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Srijeda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34930A7" w14:textId="77777777" w:rsidR="002F54C4" w:rsidRDefault="00C20793">
            <w:pPr>
              <w:pStyle w:val="TableParagraph"/>
              <w:spacing w:before="52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Četvrtak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9DC3D9F" w14:textId="77777777" w:rsidR="002F54C4" w:rsidRDefault="00C20793">
            <w:pPr>
              <w:pStyle w:val="TableParagraph"/>
              <w:spacing w:before="52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Petak</w:t>
            </w:r>
          </w:p>
        </w:tc>
      </w:tr>
      <w:tr w:rsidR="002F54C4" w14:paraId="3D8CF030" w14:textId="77777777" w:rsidTr="00CF7CDB">
        <w:trPr>
          <w:trHeight w:val="798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D8080" w14:textId="77777777" w:rsidR="002F54C4" w:rsidRDefault="002F54C4">
            <w:pPr>
              <w:pStyle w:val="TableParagraph"/>
              <w:rPr>
                <w:b/>
                <w:sz w:val="11"/>
              </w:rPr>
            </w:pPr>
          </w:p>
          <w:p w14:paraId="3A676B0B" w14:textId="77777777" w:rsidR="002F54C4" w:rsidRDefault="002F54C4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2C8255D8" w14:textId="77777777" w:rsidR="002F54C4" w:rsidRDefault="00C20793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08.15-09.00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2418EF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E05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AD73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E122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CA3A9E6" w14:textId="77777777" w:rsidR="00737644" w:rsidRDefault="00C20793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tjelesnog odgoja II (V), </w:t>
            </w:r>
          </w:p>
          <w:p w14:paraId="2B378C5A" w14:textId="43BE7537" w:rsidR="002F54C4" w:rsidRPr="00737644" w:rsidRDefault="00C20793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Sala za pokret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10189D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2F54C4" w14:paraId="33E3A4C7" w14:textId="77777777" w:rsidTr="00737644">
        <w:trPr>
          <w:trHeight w:val="803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E74145" w14:textId="77777777" w:rsidR="002F54C4" w:rsidRDefault="002F54C4">
            <w:pPr>
              <w:pStyle w:val="TableParagraph"/>
              <w:rPr>
                <w:b/>
                <w:sz w:val="11"/>
              </w:rPr>
            </w:pPr>
          </w:p>
          <w:p w14:paraId="5CBFDA1E" w14:textId="77777777" w:rsidR="002F54C4" w:rsidRDefault="002F54C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71F99DF" w14:textId="77777777" w:rsidR="002F54C4" w:rsidRDefault="00C20793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09.15-10.00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EEC36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22F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E2CE240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AF08E8A" w14:textId="77777777" w:rsidR="002F54C4" w:rsidRPr="00737644" w:rsidRDefault="00C20793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FD14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2754739" w14:textId="77777777" w:rsidR="00737644" w:rsidRDefault="00C20793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muzičkog odgoja II (P), </w:t>
            </w:r>
          </w:p>
          <w:p w14:paraId="35A1A032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</w:t>
            </w:r>
            <w:r w:rsidR="00C20793" w:rsidRPr="00737644">
              <w:rPr>
                <w:b/>
                <w:bCs/>
                <w:sz w:val="13"/>
                <w:szCs w:val="13"/>
              </w:rPr>
              <w:t xml:space="preserve">.dr. Mirsada Zećo, </w:t>
            </w:r>
          </w:p>
          <w:p w14:paraId="49355460" w14:textId="6E929766" w:rsidR="002F54C4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="00C20793" w:rsidRPr="00737644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 xml:space="preserve">ala Kulina bana </w:t>
            </w:r>
            <w:r w:rsidR="00C20793" w:rsidRPr="00737644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D074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F7EE2FA" w14:textId="77777777" w:rsidR="00737644" w:rsidRDefault="00C20793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predškolskog odgoja II (P), </w:t>
            </w:r>
          </w:p>
          <w:p w14:paraId="2B6D340F" w14:textId="77777777" w:rsidR="00737644" w:rsidRDefault="00C20793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 dr. Jasmina Bećirović Karabegović, </w:t>
            </w:r>
          </w:p>
          <w:p w14:paraId="0733A2FF" w14:textId="16542ECF" w:rsidR="002F54C4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20793" w:rsidRPr="00737644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0D498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1E8C1C2" w14:textId="77777777" w:rsidR="002F54C4" w:rsidRPr="00737644" w:rsidRDefault="002F54C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95DF097" w14:textId="77777777" w:rsidR="002F54C4" w:rsidRPr="00737644" w:rsidRDefault="00C20793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Metodička praksa *</w:t>
            </w:r>
          </w:p>
        </w:tc>
      </w:tr>
      <w:tr w:rsidR="00CF7CDB" w14:paraId="474A3A91" w14:textId="77777777" w:rsidTr="00737644">
        <w:trPr>
          <w:trHeight w:val="804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352A8E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75AE4F44" w14:textId="77777777" w:rsidR="00CF7CDB" w:rsidRDefault="00CF7CDB" w:rsidP="00CF7CDB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B23E10F" w14:textId="77777777" w:rsidR="00CF7CDB" w:rsidRDefault="00CF7CDB" w:rsidP="00CF7CDB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10.15-11.00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A1CB2C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9FC4009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Metodika razvoja govora II (P), prof.dr. Jasmina Bećirović-Karabegović</w:t>
            </w:r>
          </w:p>
          <w:p w14:paraId="31187151" w14:textId="7D316611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sala Skenderija  9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F5D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01A1B96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4A0F0D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DCB8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F77414D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3CCE3F4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muzičkog odgoja II (V), </w:t>
            </w:r>
          </w:p>
          <w:p w14:paraId="2B921C65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prof.dr. Mirsada Zećo, </w:t>
            </w:r>
          </w:p>
          <w:p w14:paraId="4D112B98" w14:textId="2D641B90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737644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 xml:space="preserve">ala Kulina bana </w:t>
            </w:r>
            <w:r w:rsidR="00CF7CDB" w:rsidRPr="00737644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538A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CCE66B6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predškolskog odgoja II (P), </w:t>
            </w:r>
          </w:p>
          <w:p w14:paraId="11C73AB6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 dr. Jasmina Bećirović Karabegović, </w:t>
            </w:r>
          </w:p>
          <w:p w14:paraId="080BAF80" w14:textId="10F93DC3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87739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3E2A89D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96B5FE3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Metodička praksa *</w:t>
            </w:r>
          </w:p>
        </w:tc>
      </w:tr>
      <w:tr w:rsidR="00CF7CDB" w14:paraId="0D7E7E1F" w14:textId="77777777" w:rsidTr="00CF7CDB">
        <w:trPr>
          <w:trHeight w:val="803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B5A1E0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240FAFA5" w14:textId="77777777" w:rsidR="00CF7CDB" w:rsidRDefault="00CF7CDB" w:rsidP="00CF7CDB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8D2194C" w14:textId="77777777" w:rsidR="00CF7CDB" w:rsidRDefault="00CF7CDB" w:rsidP="00CF7CDB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11.15-12.00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25A158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DABA0E3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Metodika razvoja govora II (P), prof.dr. Jasmina Bećirović-Karabegović</w:t>
            </w:r>
          </w:p>
          <w:p w14:paraId="35C3D916" w14:textId="5C47D7F0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sala Skenderija  9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E16E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6B41AE5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678862D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5506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2C48A57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likovnog odgoja II (P), </w:t>
            </w:r>
          </w:p>
          <w:p w14:paraId="157B4E55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prof.dr. Maja Žmukić, </w:t>
            </w:r>
          </w:p>
          <w:p w14:paraId="258A9781" w14:textId="422641B6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737644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 xml:space="preserve">ala Kulina bana </w:t>
            </w:r>
            <w:r w:rsidR="00CF7CDB" w:rsidRPr="00737644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FEE9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AF15FF7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likovnog odgoja II (V), </w:t>
            </w:r>
          </w:p>
          <w:p w14:paraId="3F5E2B15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ass. Emir Durmišević, </w:t>
            </w:r>
          </w:p>
          <w:p w14:paraId="2F5A22B0" w14:textId="53B57812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737644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 xml:space="preserve">ala Kulina bana </w:t>
            </w:r>
            <w:r w:rsidR="00CF7CDB" w:rsidRPr="00737644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F17EF3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9FEEEA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89D818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Metodička praksa *</w:t>
            </w:r>
          </w:p>
        </w:tc>
      </w:tr>
      <w:tr w:rsidR="00CF7CDB" w14:paraId="7523B83B" w14:textId="77777777" w:rsidTr="00CF7CDB">
        <w:trPr>
          <w:trHeight w:val="803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B92495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01BD4040" w14:textId="77777777" w:rsidR="00CF7CDB" w:rsidRDefault="00CF7CDB" w:rsidP="00CF7CDB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4567BBD" w14:textId="77777777" w:rsidR="00CF7CDB" w:rsidRDefault="00CF7CDB" w:rsidP="00CF7CDB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12.15-13.00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627C8" w14:textId="6B83C118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0FB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2143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869C408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50A83F3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tjelesnog odgoja II (P), </w:t>
            </w:r>
          </w:p>
          <w:p w14:paraId="1373C3A4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 dr. Indira Mahmutović, </w:t>
            </w:r>
          </w:p>
          <w:p w14:paraId="3C9245B2" w14:textId="1C5EBDEB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737644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 xml:space="preserve">ala Kulina bana </w:t>
            </w:r>
            <w:r w:rsidR="00CF7CDB" w:rsidRPr="00737644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7F86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974AA6B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Intraobiteljska dinamika (P), </w:t>
            </w:r>
          </w:p>
          <w:p w14:paraId="7C785FB0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prof.dr. Elma Selmanagić - Lizde,</w:t>
            </w:r>
          </w:p>
          <w:p w14:paraId="59912AEB" w14:textId="303575FE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 </w:t>
            </w:r>
            <w:r w:rsidR="00737644"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5E43D5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86126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CF7CDB" w14:paraId="77AED823" w14:textId="77777777" w:rsidTr="00CF7CDB">
        <w:trPr>
          <w:trHeight w:val="1187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5FAFEF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4FED5172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5E5A525C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4A168C5B" w14:textId="77777777" w:rsidR="00CF7CDB" w:rsidRDefault="00CF7CDB" w:rsidP="00CF7CDB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5E135F57" w14:textId="77777777" w:rsidR="00CF7CDB" w:rsidRDefault="00CF7CDB" w:rsidP="00CF7CDB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13.15-14.00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69987" w14:textId="3893AD28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C635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5CA0F07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Izborni predmet-Vokalni praktikum VI (P),</w:t>
            </w:r>
          </w:p>
          <w:p w14:paraId="282A601B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prof. dr. Merima Čaušević,</w:t>
            </w:r>
          </w:p>
          <w:p w14:paraId="5F927AD8" w14:textId="5CE3A704" w:rsid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 xml:space="preserve">1 </w:t>
            </w:r>
          </w:p>
          <w:p w14:paraId="5821D998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Izborni predmet-Mentalno zdravlje </w:t>
            </w:r>
            <w:r w:rsidR="00737644">
              <w:rPr>
                <w:b/>
                <w:bCs/>
                <w:sz w:val="13"/>
                <w:szCs w:val="13"/>
              </w:rPr>
              <w:t>(</w:t>
            </w:r>
            <w:r w:rsidRPr="00737644">
              <w:rPr>
                <w:b/>
                <w:bCs/>
                <w:sz w:val="13"/>
                <w:szCs w:val="13"/>
              </w:rPr>
              <w:t xml:space="preserve">P) </w:t>
            </w:r>
          </w:p>
          <w:p w14:paraId="4412B346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prof.dr. Jasna Bajraktarević</w:t>
            </w:r>
            <w:r w:rsidR="00737644">
              <w:rPr>
                <w:b/>
                <w:bCs/>
                <w:sz w:val="13"/>
                <w:szCs w:val="13"/>
              </w:rPr>
              <w:t>,</w:t>
            </w:r>
          </w:p>
          <w:p w14:paraId="4F3CA3F6" w14:textId="727D8AD4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 </w:t>
            </w:r>
            <w:r w:rsidR="00737644"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Pr="00737644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3DC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87FF38C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8C29EFC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razvoja matematičkih pojmova I (P), </w:t>
            </w:r>
          </w:p>
          <w:p w14:paraId="20214B92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prof.ddr. Sanela Nesimović, </w:t>
            </w:r>
          </w:p>
          <w:p w14:paraId="5FAF3FE3" w14:textId="502C33B4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679D1" w:rsidRPr="00737644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D562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630FC58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A0F1035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Intraobiteljska dinamika (P), </w:t>
            </w:r>
          </w:p>
          <w:p w14:paraId="4EEC3F14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prof.dr. Elma Selmanagić - Lizde,</w:t>
            </w:r>
          </w:p>
          <w:p w14:paraId="504DC3D0" w14:textId="284CC1B5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 </w:t>
            </w:r>
            <w:r w:rsidR="00737644"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5E43D5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DE88A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CF7CDB" w14:paraId="25E63746" w14:textId="77777777" w:rsidTr="00CF7CDB">
        <w:trPr>
          <w:trHeight w:val="1357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A709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5962C289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3CCDD970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401B6518" w14:textId="77777777" w:rsidR="00CF7CDB" w:rsidRDefault="00CF7CDB" w:rsidP="00CF7CDB">
            <w:pPr>
              <w:pStyle w:val="TableParagraph"/>
              <w:spacing w:before="119"/>
              <w:rPr>
                <w:b/>
                <w:sz w:val="11"/>
              </w:rPr>
            </w:pPr>
          </w:p>
          <w:p w14:paraId="76022787" w14:textId="77777777" w:rsidR="00CF7CDB" w:rsidRDefault="00CF7CDB" w:rsidP="00CF7CDB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14.15-15.00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B34FC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907F76F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0705414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predškolskog odgoja II (V), </w:t>
            </w:r>
          </w:p>
          <w:p w14:paraId="7E24D9F4" w14:textId="18D6B87D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 dr. Jasmina Bećirović Karabegović, Alma Trnka, </w:t>
            </w:r>
          </w:p>
          <w:p w14:paraId="01AC2004" w14:textId="7116426B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54DFE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A1E0EA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8962020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Izborni predmet-Vokalni praktikum VI (V),</w:t>
            </w:r>
          </w:p>
          <w:p w14:paraId="6D4AD894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prof. dr. Merima Čaušević</w:t>
            </w:r>
            <w:r w:rsidR="00737644">
              <w:rPr>
                <w:b/>
                <w:bCs/>
                <w:sz w:val="13"/>
                <w:szCs w:val="13"/>
              </w:rPr>
              <w:t xml:space="preserve">,  </w:t>
            </w:r>
          </w:p>
          <w:p w14:paraId="650BD911" w14:textId="5FE2F118" w:rsid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 xml:space="preserve">1 </w:t>
            </w:r>
          </w:p>
          <w:p w14:paraId="3A875DDC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Izborni predmet-Mentalno zdravlje (V) </w:t>
            </w:r>
          </w:p>
          <w:p w14:paraId="0E5E812C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prof.dr. Jasna Bajraktarević, </w:t>
            </w:r>
          </w:p>
          <w:p w14:paraId="5E2467C4" w14:textId="03AE5071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ADC14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5DC193B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7C0C9DE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05E5041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razvoja matematičkih pojmova I (V), </w:t>
            </w:r>
          </w:p>
          <w:p w14:paraId="3EB1BD78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prof.ddr. Sanela Nesimović, Amela Hadžić,</w:t>
            </w:r>
          </w:p>
          <w:p w14:paraId="4A0D36E5" w14:textId="5AD33BCC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sala Skenderija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 w:rsidR="00C679D1" w:rsidRPr="00737644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FFC295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9D8D4B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E64B98E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C2333D4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Intraobiteljska dinamika (V), </w:t>
            </w:r>
          </w:p>
          <w:p w14:paraId="48B9EFE8" w14:textId="20357039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prof.dr. Elma Selmanagić - Lizde, </w:t>
            </w:r>
          </w:p>
          <w:p w14:paraId="792F7751" w14:textId="33FB26EE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5E43D5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014CA6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CF7CDB" w14:paraId="2A9015F9" w14:textId="77777777" w:rsidTr="00094B34">
        <w:trPr>
          <w:trHeight w:val="265"/>
        </w:trPr>
        <w:tc>
          <w:tcPr>
            <w:tcW w:w="16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BE35066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DRUGA SMJENA</w:t>
            </w:r>
          </w:p>
        </w:tc>
      </w:tr>
      <w:tr w:rsidR="00CF7CDB" w14:paraId="4CB30250" w14:textId="77777777" w:rsidTr="00CF7CDB">
        <w:trPr>
          <w:trHeight w:val="767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A7BEC8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624EE9E0" w14:textId="77777777" w:rsidR="00CF7CDB" w:rsidRDefault="00CF7CDB" w:rsidP="00CF7CDB">
            <w:pPr>
              <w:pStyle w:val="TableParagraph"/>
              <w:spacing w:before="72"/>
              <w:rPr>
                <w:b/>
                <w:sz w:val="11"/>
              </w:rPr>
            </w:pPr>
          </w:p>
          <w:p w14:paraId="086F33E2" w14:textId="77777777" w:rsidR="00CF7CDB" w:rsidRDefault="00CF7CDB" w:rsidP="00CF7CDB">
            <w:pPr>
              <w:pStyle w:val="TableParagraph"/>
              <w:spacing w:before="1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15.15-16.00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B51FEB" w14:textId="77777777" w:rsid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51798DD" w14:textId="65502555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Metodika razvoja govora II (V), </w:t>
            </w:r>
          </w:p>
          <w:p w14:paraId="7B1CBEF5" w14:textId="70562D5F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prof.dr. Jasmina Bećirović-Karabegović Alma Trnka, </w:t>
            </w:r>
          </w:p>
          <w:p w14:paraId="2D262218" w14:textId="0FA86330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11DA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Izborni predmet-Engleski jezik u struci IV (P), </w:t>
            </w:r>
          </w:p>
          <w:p w14:paraId="3D2E3E77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prof.dr. Izela Habul- Šabanović, </w:t>
            </w:r>
          </w:p>
          <w:p w14:paraId="2AF6C704" w14:textId="59082D39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10</w:t>
            </w:r>
          </w:p>
          <w:p w14:paraId="740CD0A5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Izborni predmet-Muzička radionica (P),</w:t>
            </w:r>
          </w:p>
          <w:p w14:paraId="547B2531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583DA531" w14:textId="694FEC17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203E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C363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009723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CF7CDB" w14:paraId="6652E22D" w14:textId="77777777" w:rsidTr="00CF7CDB">
        <w:trPr>
          <w:trHeight w:val="844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6CA6C9" w14:textId="77777777" w:rsidR="00CF7CDB" w:rsidRDefault="00CF7CDB" w:rsidP="00CF7CDB">
            <w:pPr>
              <w:pStyle w:val="TableParagraph"/>
              <w:rPr>
                <w:b/>
                <w:sz w:val="11"/>
              </w:rPr>
            </w:pPr>
          </w:p>
          <w:p w14:paraId="054719D5" w14:textId="77777777" w:rsidR="00CF7CDB" w:rsidRDefault="00CF7CDB" w:rsidP="00CF7CDB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13B6A552" w14:textId="77777777" w:rsidR="00CF7CDB" w:rsidRDefault="00CF7CDB" w:rsidP="00CF7CDB">
            <w:pPr>
              <w:pStyle w:val="TableParagraph"/>
              <w:ind w:left="2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16.15-17-00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F10351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DCCB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Izborni predmet-Engleski jezik u struci IV (V), </w:t>
            </w:r>
          </w:p>
          <w:p w14:paraId="0B670E9A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prof.dr. Izela Habul- Šabanović,</w:t>
            </w:r>
          </w:p>
          <w:p w14:paraId="19193409" w14:textId="439C3A6E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10</w:t>
            </w:r>
          </w:p>
          <w:p w14:paraId="44646D32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>Izborni predmet-Muzička radionica (V),</w:t>
            </w:r>
          </w:p>
          <w:p w14:paraId="21A27BBA" w14:textId="77777777" w:rsid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76EE0F8A" w14:textId="79EF200C" w:rsidR="00CF7CDB" w:rsidRPr="00737644" w:rsidRDefault="00737644" w:rsidP="00737644">
            <w:pPr>
              <w:jc w:val="center"/>
              <w:rPr>
                <w:b/>
                <w:bCs/>
                <w:sz w:val="13"/>
                <w:szCs w:val="13"/>
              </w:rPr>
            </w:pPr>
            <w:r w:rsidRPr="00737644">
              <w:rPr>
                <w:b/>
                <w:bCs/>
                <w:sz w:val="13"/>
                <w:szCs w:val="13"/>
              </w:rPr>
              <w:t xml:space="preserve">sala Skenderija </w:t>
            </w:r>
            <w:r w:rsidR="00CF7CDB" w:rsidRPr="00737644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0BE8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6FA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DCCA8A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CF7CDB" w14:paraId="566DA70D" w14:textId="77777777" w:rsidTr="00CF7CDB">
        <w:trPr>
          <w:trHeight w:val="520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BBD495" w14:textId="77777777" w:rsidR="00CF7CDB" w:rsidRDefault="00CF7CDB" w:rsidP="00CF7CDB">
            <w:pPr>
              <w:pStyle w:val="TableParagraph"/>
              <w:spacing w:before="79"/>
              <w:rPr>
                <w:b/>
                <w:sz w:val="11"/>
              </w:rPr>
            </w:pPr>
          </w:p>
          <w:p w14:paraId="04D711C1" w14:textId="77777777" w:rsidR="00CF7CDB" w:rsidRDefault="00CF7CDB" w:rsidP="00CF7CDB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17.15-18.00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0C060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039B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3E41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2181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12F5D4" w14:textId="77777777" w:rsidR="00CF7CDB" w:rsidRPr="00737644" w:rsidRDefault="00CF7CDB" w:rsidP="0073764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CF7CDB" w14:paraId="06A2A125" w14:textId="77777777" w:rsidTr="00CF7CDB">
        <w:trPr>
          <w:trHeight w:val="419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70D1" w14:textId="77777777" w:rsidR="00CF7CDB" w:rsidRDefault="00CF7CDB" w:rsidP="00CF7CDB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0A2AECA1" w14:textId="77777777" w:rsidR="00CF7CDB" w:rsidRDefault="00CF7CDB" w:rsidP="00CF7CDB">
            <w:pPr>
              <w:pStyle w:val="TableParagraph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18.15-19.00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C482C7" w14:textId="77777777" w:rsidR="00CF7CDB" w:rsidRDefault="00CF7CDB" w:rsidP="00CF7CDB">
            <w:pPr>
              <w:pStyle w:val="TableParagraph"/>
              <w:rPr>
                <w:sz w:val="1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D9DF2A" w14:textId="77777777" w:rsidR="00CF7CDB" w:rsidRDefault="00CF7CDB" w:rsidP="00CF7CDB">
            <w:pPr>
              <w:pStyle w:val="TableParagraph"/>
              <w:rPr>
                <w:sz w:val="12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53240D" w14:textId="77777777" w:rsidR="00CF7CDB" w:rsidRDefault="00CF7CDB" w:rsidP="00CF7CDB">
            <w:pPr>
              <w:pStyle w:val="TableParagraph"/>
              <w:rPr>
                <w:sz w:val="1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9ADFBD" w14:textId="77777777" w:rsidR="00CF7CDB" w:rsidRDefault="00CF7CDB" w:rsidP="00CF7CDB">
            <w:pPr>
              <w:pStyle w:val="TableParagraph"/>
              <w:rPr>
                <w:sz w:val="1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862769" w14:textId="77777777" w:rsidR="00CF7CDB" w:rsidRDefault="00CF7CDB" w:rsidP="00CF7CDB">
            <w:pPr>
              <w:pStyle w:val="TableParagraph"/>
              <w:rPr>
                <w:sz w:val="12"/>
              </w:rPr>
            </w:pPr>
          </w:p>
        </w:tc>
      </w:tr>
      <w:tr w:rsidR="00CF7CDB" w14:paraId="09365334" w14:textId="77777777" w:rsidTr="00094B34">
        <w:trPr>
          <w:trHeight w:val="359"/>
        </w:trPr>
        <w:tc>
          <w:tcPr>
            <w:tcW w:w="16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280CAC2F" w14:textId="6CCD0A2B" w:rsidR="00CF7CDB" w:rsidRDefault="00094B34" w:rsidP="00094B34">
            <w:pPr>
              <w:pStyle w:val="TableParagraph"/>
              <w:spacing w:before="100"/>
              <w:rPr>
                <w:b/>
                <w:sz w:val="13"/>
              </w:rPr>
            </w:pPr>
            <w:r w:rsidRPr="00094B34">
              <w:rPr>
                <w:b/>
                <w:bCs/>
                <w:sz w:val="13"/>
                <w:szCs w:val="13"/>
              </w:rPr>
              <w:t xml:space="preserve">                                     </w:t>
            </w:r>
            <w:r>
              <w:rPr>
                <w:b/>
                <w:bCs/>
                <w:sz w:val="13"/>
                <w:szCs w:val="13"/>
              </w:rPr>
              <w:t xml:space="preserve">     </w:t>
            </w:r>
            <w:r w:rsidR="00CF7CDB" w:rsidRPr="00094B34">
              <w:rPr>
                <w:b/>
                <w:bCs/>
                <w:sz w:val="13"/>
                <w:szCs w:val="13"/>
              </w:rPr>
              <w:t>* Metodička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praksa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prilagođava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se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rasporedu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aktivnosti</w:t>
            </w:r>
            <w:r w:rsidR="00CF7CDB">
              <w:rPr>
                <w:b/>
                <w:spacing w:val="-7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u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predškolskim</w:t>
            </w:r>
            <w:r w:rsidR="00CF7CDB">
              <w:rPr>
                <w:b/>
                <w:spacing w:val="-6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ustanovama,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zahtjevima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silabusa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za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pojedine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metodike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i</w:t>
            </w:r>
            <w:r w:rsidR="00CF7CDB">
              <w:rPr>
                <w:b/>
                <w:spacing w:val="-7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u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skladu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s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dogovorom</w:t>
            </w:r>
            <w:r w:rsidR="00CF7CDB">
              <w:rPr>
                <w:b/>
                <w:spacing w:val="-6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s</w:t>
            </w:r>
            <w:r w:rsidR="00CF7CDB">
              <w:rPr>
                <w:b/>
                <w:spacing w:val="-8"/>
                <w:w w:val="105"/>
                <w:sz w:val="13"/>
              </w:rPr>
              <w:t xml:space="preserve"> </w:t>
            </w:r>
            <w:r w:rsidR="00CF7CDB">
              <w:rPr>
                <w:b/>
                <w:w w:val="105"/>
                <w:sz w:val="13"/>
              </w:rPr>
              <w:t>predmetnim</w:t>
            </w:r>
            <w:r w:rsidR="00CF7CDB">
              <w:rPr>
                <w:b/>
                <w:spacing w:val="-6"/>
                <w:w w:val="105"/>
                <w:sz w:val="13"/>
              </w:rPr>
              <w:t xml:space="preserve"> </w:t>
            </w:r>
            <w:r w:rsidR="00CF7CDB">
              <w:rPr>
                <w:b/>
                <w:spacing w:val="-2"/>
                <w:w w:val="105"/>
                <w:sz w:val="13"/>
              </w:rPr>
              <w:t>profesorom.</w:t>
            </w:r>
          </w:p>
        </w:tc>
      </w:tr>
    </w:tbl>
    <w:p w14:paraId="37F4E296" w14:textId="77777777" w:rsidR="002F54C4" w:rsidRDefault="002F54C4"/>
    <w:sectPr w:rsidR="002F54C4">
      <w:pgSz w:w="16838" w:h="11906" w:orient="landscape"/>
      <w:pgMar w:top="8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4C4"/>
    <w:rsid w:val="00094B34"/>
    <w:rsid w:val="002F54C4"/>
    <w:rsid w:val="00505E56"/>
    <w:rsid w:val="00581883"/>
    <w:rsid w:val="00585B11"/>
    <w:rsid w:val="005E43D5"/>
    <w:rsid w:val="00737644"/>
    <w:rsid w:val="009A5C53"/>
    <w:rsid w:val="00C20793"/>
    <w:rsid w:val="00C679D1"/>
    <w:rsid w:val="00CF7CDB"/>
    <w:rsid w:val="00DA6606"/>
    <w:rsid w:val="00E2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88B1"/>
  <w15:docId w15:val="{5CEF5E66-AF87-40CB-9989-7548E744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51"/>
      <w:jc w:val="both"/>
    </w:pPr>
    <w:rPr>
      <w:b/>
      <w:bCs/>
      <w:sz w:val="13"/>
      <w:szCs w:val="13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13</cp:revision>
  <dcterms:created xsi:type="dcterms:W3CDTF">2026-02-08T15:07:00Z</dcterms:created>
  <dcterms:modified xsi:type="dcterms:W3CDTF">2026-02-19T13:14:00Z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