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130C" w14:textId="77777777" w:rsidR="001C093E" w:rsidRDefault="001C093E" w:rsidP="001C093E">
      <w:pPr>
        <w:pStyle w:val="BodyText"/>
        <w:spacing w:before="74"/>
      </w:pPr>
      <w:r>
        <w:t>Univerzitet u Sarajevu-Pedagoški</w:t>
      </w:r>
      <w:r>
        <w:rPr>
          <w:spacing w:val="12"/>
        </w:rPr>
        <w:t xml:space="preserve"> </w:t>
      </w:r>
      <w:r>
        <w:t>fakultet</w:t>
      </w:r>
      <w:r>
        <w:rPr>
          <w:spacing w:val="13"/>
        </w:rPr>
        <w:t xml:space="preserve"> </w:t>
      </w:r>
    </w:p>
    <w:p w14:paraId="013E3F26" w14:textId="77777777" w:rsidR="006445C8" w:rsidRDefault="00DC617F" w:rsidP="00BF7EE3">
      <w:pPr>
        <w:pStyle w:val="BodyText"/>
        <w:spacing w:before="14" w:line="262" w:lineRule="auto"/>
        <w:ind w:right="12121"/>
        <w:rPr>
          <w:spacing w:val="40"/>
        </w:rPr>
      </w:pPr>
      <w:r>
        <w:t>Odsjek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predškolski</w:t>
      </w:r>
      <w:r>
        <w:rPr>
          <w:spacing w:val="-6"/>
        </w:rPr>
        <w:t xml:space="preserve"> </w:t>
      </w:r>
      <w:r>
        <w:t>odgoj</w:t>
      </w:r>
      <w:r>
        <w:rPr>
          <w:spacing w:val="40"/>
        </w:rPr>
        <w:t xml:space="preserve"> </w:t>
      </w:r>
    </w:p>
    <w:p w14:paraId="0A0FE0F7" w14:textId="764647D2" w:rsidR="006445C8" w:rsidRDefault="006445C8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1E362C43" w14:textId="77777777" w:rsidR="006445C8" w:rsidRDefault="006445C8" w:rsidP="006445C8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6686" w:type="dxa"/>
        <w:tblInd w:w="89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42"/>
        <w:gridCol w:w="3015"/>
        <w:gridCol w:w="3391"/>
        <w:gridCol w:w="3017"/>
        <w:gridCol w:w="3018"/>
        <w:gridCol w:w="2803"/>
      </w:tblGrid>
      <w:tr w:rsidR="00ED3233" w14:paraId="26AC7A80" w14:textId="77777777" w:rsidTr="00DC617F">
        <w:trPr>
          <w:trHeight w:val="347"/>
        </w:trPr>
        <w:tc>
          <w:tcPr>
            <w:tcW w:w="16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3A493CC1" w14:textId="77777777" w:rsidR="00ED3233" w:rsidRDefault="00DC617F">
            <w:pPr>
              <w:pStyle w:val="TableParagraph"/>
              <w:spacing w:before="72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Raspored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predavanja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vježbi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godini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studija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Odsjeku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predškolski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odgoj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(II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semestar)</w:t>
            </w:r>
          </w:p>
        </w:tc>
      </w:tr>
      <w:tr w:rsidR="00ED3233" w14:paraId="124455B2" w14:textId="77777777" w:rsidTr="00DC617F">
        <w:trPr>
          <w:trHeight w:val="241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41E457CB" w14:textId="77777777" w:rsidR="00ED3233" w:rsidRDefault="00DC617F">
            <w:pPr>
              <w:pStyle w:val="TableParagraph"/>
              <w:spacing w:before="45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Čas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7008D1AC" w14:textId="77777777" w:rsidR="00ED3233" w:rsidRDefault="00DC617F">
            <w:pPr>
              <w:pStyle w:val="TableParagraph"/>
              <w:spacing w:before="45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Ponedjeljak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1D60A5E7" w14:textId="77777777" w:rsidR="00ED3233" w:rsidRDefault="00DC617F">
            <w:pPr>
              <w:pStyle w:val="TableParagraph"/>
              <w:spacing w:before="45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Utorak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1FC9507C" w14:textId="77777777" w:rsidR="00ED3233" w:rsidRDefault="00DC617F">
            <w:pPr>
              <w:pStyle w:val="TableParagraph"/>
              <w:spacing w:before="45"/>
              <w:ind w:left="24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Srijeda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CE6F0"/>
          </w:tcPr>
          <w:p w14:paraId="0921560E" w14:textId="77777777" w:rsidR="00ED3233" w:rsidRDefault="00DC617F">
            <w:pPr>
              <w:pStyle w:val="TableParagraph"/>
              <w:spacing w:before="45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Četvrtak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5EEF029E" w14:textId="77777777" w:rsidR="00ED3233" w:rsidRDefault="00DC617F">
            <w:pPr>
              <w:pStyle w:val="TableParagraph"/>
              <w:spacing w:before="45"/>
              <w:ind w:lef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Petak</w:t>
            </w:r>
          </w:p>
        </w:tc>
      </w:tr>
      <w:tr w:rsidR="00ED3233" w14:paraId="62412C48" w14:textId="77777777">
        <w:trPr>
          <w:trHeight w:val="775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984F86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082FBAEC" w14:textId="77777777" w:rsidR="00ED3233" w:rsidRDefault="00ED3233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2A22B126" w14:textId="77777777" w:rsidR="00ED3233" w:rsidRDefault="00DC617F">
            <w:pPr>
              <w:pStyle w:val="TableParagraph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08.15-09.00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C362B1" w14:textId="77777777" w:rsidR="007B3D66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FF2C83D" w14:textId="3E65A04C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Matematika II (V),</w:t>
            </w:r>
          </w:p>
          <w:p w14:paraId="6FF87FEF" w14:textId="096704DB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 w:rsidRP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Fatih Destović, Lejla Mutić,</w:t>
            </w:r>
          </w:p>
          <w:p w14:paraId="2B50E15F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Obala Kulina bana 43</w:t>
            </w:r>
          </w:p>
          <w:p w14:paraId="58E2C291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Grupa A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1257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4908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7EF0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F9E85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7376F59A" w14:textId="77777777">
        <w:trPr>
          <w:trHeight w:val="729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4CA96F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0D0CFB04" w14:textId="77777777" w:rsidR="00ED3233" w:rsidRDefault="00ED3233">
            <w:pPr>
              <w:pStyle w:val="TableParagraph"/>
              <w:spacing w:before="29"/>
              <w:rPr>
                <w:b/>
                <w:sz w:val="12"/>
              </w:rPr>
            </w:pPr>
          </w:p>
          <w:p w14:paraId="46068D50" w14:textId="77777777" w:rsidR="00ED3233" w:rsidRDefault="00DC617F">
            <w:pPr>
              <w:pStyle w:val="TableParagraph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09.15-10.00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80D22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6CC8760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Engleski jezik II (P),</w:t>
            </w:r>
          </w:p>
          <w:p w14:paraId="3D44C784" w14:textId="2FDCC6D8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 w:rsidRP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Izela Habul-Šabanović,</w:t>
            </w:r>
          </w:p>
          <w:p w14:paraId="0F72464B" w14:textId="1A697D28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 xml:space="preserve">enderija </w:t>
            </w:r>
            <w:r w:rsidR="00DC617F" w:rsidRPr="007B3D66">
              <w:rPr>
                <w:b/>
                <w:bCs/>
                <w:sz w:val="13"/>
                <w:szCs w:val="13"/>
              </w:rPr>
              <w:t>1</w:t>
            </w:r>
            <w:r w:rsidRPr="007B3D66"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6B9C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E00B911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Opća pedagogija (P), </w:t>
            </w:r>
          </w:p>
          <w:p w14:paraId="101B7AF1" w14:textId="454E870C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Elma Selmanagić-Lizde,</w:t>
            </w:r>
          </w:p>
          <w:p w14:paraId="3AD01AA3" w14:textId="664CB979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 xml:space="preserve">enderija </w:t>
            </w:r>
            <w:r w:rsidR="00DC617F" w:rsidRPr="007B3D66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A652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3EB8017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Matematika II (V),</w:t>
            </w:r>
          </w:p>
          <w:p w14:paraId="6C9DC633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prof.dr. Fatih Destović, Lejla Mutić,</w:t>
            </w:r>
          </w:p>
          <w:p w14:paraId="7BC9762E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Obala Kulina bana 43</w:t>
            </w:r>
          </w:p>
          <w:p w14:paraId="7AC7B306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Grupa B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F82C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73AFAE4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Bosanski, hrvatski i srpski jezik II (P) </w:t>
            </w:r>
          </w:p>
          <w:p w14:paraId="29CEF727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Emira Mešanović Meša, </w:t>
            </w:r>
          </w:p>
          <w:p w14:paraId="63DC87B9" w14:textId="06344EF8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FB8F3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4393DF40" w14:textId="77777777">
        <w:trPr>
          <w:trHeight w:val="664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B8FF0B" w14:textId="77777777" w:rsidR="00ED3233" w:rsidRDefault="00ED3233">
            <w:pPr>
              <w:pStyle w:val="TableParagraph"/>
              <w:spacing w:before="133"/>
              <w:rPr>
                <w:b/>
                <w:sz w:val="12"/>
              </w:rPr>
            </w:pPr>
          </w:p>
          <w:p w14:paraId="151D2AA1" w14:textId="77777777" w:rsidR="00ED3233" w:rsidRDefault="00DC617F">
            <w:pPr>
              <w:pStyle w:val="TableParagraph"/>
              <w:ind w:left="2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10.15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-11.00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F92FF7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9BD666F" w14:textId="43C50C88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Engleski jezik II (P),</w:t>
            </w:r>
          </w:p>
          <w:p w14:paraId="6388A03D" w14:textId="77777777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 w:rsidRP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Izela Habul-Šabanović,</w:t>
            </w:r>
          </w:p>
          <w:p w14:paraId="64B1E986" w14:textId="446A37BD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 xml:space="preserve">enderija </w:t>
            </w:r>
            <w:r w:rsidR="00DC617F" w:rsidRPr="007B3D66">
              <w:rPr>
                <w:b/>
                <w:bCs/>
                <w:sz w:val="13"/>
                <w:szCs w:val="13"/>
              </w:rPr>
              <w:t>1</w:t>
            </w:r>
            <w:r w:rsidRPr="007B3D66"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AEDF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D3957C9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Opća pedagogija (P),</w:t>
            </w:r>
          </w:p>
          <w:p w14:paraId="70BBFBE1" w14:textId="192BEDCD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Elma Selmanagić - Lizde,</w:t>
            </w:r>
          </w:p>
          <w:p w14:paraId="3BE98B64" w14:textId="0D4D7CDE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 xml:space="preserve">enderija </w:t>
            </w:r>
            <w:r w:rsidR="00DC617F" w:rsidRPr="007B3D66"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5F36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52F7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EEB253D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Bosanski, hrvatski i srpski jezik II (P) </w:t>
            </w:r>
          </w:p>
          <w:p w14:paraId="2EB566F2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Emira Mešanović Meša, </w:t>
            </w:r>
          </w:p>
          <w:p w14:paraId="36E597FC" w14:textId="0F50F543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4789D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274B57DA" w14:textId="77777777">
        <w:trPr>
          <w:trHeight w:val="782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E86747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60CEDE24" w14:textId="77777777" w:rsidR="00ED3233" w:rsidRDefault="00ED3233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7B2CF2A0" w14:textId="77777777" w:rsidR="00ED3233" w:rsidRDefault="00DC617F">
            <w:pPr>
              <w:pStyle w:val="TableParagraph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11.15-12.00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64E561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A3AA984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Engleski jezik II (V), </w:t>
            </w:r>
          </w:p>
          <w:p w14:paraId="67C07A73" w14:textId="797EA2DB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Izela Habul-Šabanović, </w:t>
            </w:r>
            <w:r w:rsidR="007B3D66"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Pr="007B3D66">
              <w:rPr>
                <w:b/>
                <w:bCs/>
                <w:sz w:val="13"/>
                <w:szCs w:val="13"/>
              </w:rPr>
              <w:t>Sk</w:t>
            </w:r>
            <w:r w:rsidR="007B3D66" w:rsidRPr="007B3D66">
              <w:rPr>
                <w:b/>
                <w:bCs/>
                <w:sz w:val="13"/>
                <w:szCs w:val="13"/>
              </w:rPr>
              <w:t xml:space="preserve">enderija </w:t>
            </w:r>
            <w:r w:rsidRPr="007B3D66">
              <w:rPr>
                <w:b/>
                <w:bCs/>
                <w:sz w:val="13"/>
                <w:szCs w:val="13"/>
              </w:rPr>
              <w:t>1</w:t>
            </w:r>
            <w:r w:rsidR="007B3D66" w:rsidRPr="007B3D66">
              <w:rPr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12A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BB441CF" w14:textId="0E8BD0B0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Matematika II (P),</w:t>
            </w:r>
          </w:p>
          <w:p w14:paraId="65289AA5" w14:textId="1CC87F12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Fatih Destović,</w:t>
            </w:r>
          </w:p>
          <w:p w14:paraId="61C186D4" w14:textId="3AA590A7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>enderija 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C89B6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Književnost za djecu I (P), </w:t>
            </w:r>
          </w:p>
          <w:p w14:paraId="0727AF90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prof.dr.Mirzana Pašić Kodrić, </w:t>
            </w:r>
          </w:p>
          <w:p w14:paraId="67000FD5" w14:textId="77777777" w:rsidR="007B3D66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Obala Kulina bana 43</w:t>
            </w:r>
          </w:p>
          <w:p w14:paraId="585E5984" w14:textId="1EE8E0AD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0960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5E860DD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Bosanski, hrvatski i srpski jezik II (P) </w:t>
            </w:r>
          </w:p>
          <w:p w14:paraId="156B8430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Emira Mešanović Meša, </w:t>
            </w:r>
          </w:p>
          <w:p w14:paraId="417D7B58" w14:textId="682D9243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F1C626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018DFD25" w14:textId="77777777">
        <w:trPr>
          <w:trHeight w:val="762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761AF1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1DF453BD" w14:textId="77777777" w:rsidR="00ED3233" w:rsidRDefault="00ED3233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413D3860" w14:textId="77777777" w:rsidR="00ED3233" w:rsidRDefault="00DC617F">
            <w:pPr>
              <w:pStyle w:val="TableParagraph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12.15-13.00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A895FC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28EDFF4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Opća pedagogija (V)</w:t>
            </w:r>
          </w:p>
          <w:p w14:paraId="37F3D722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viši ass.Amina Đipa, </w:t>
            </w:r>
          </w:p>
          <w:p w14:paraId="2E3273B3" w14:textId="0785ED78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>enderija</w:t>
            </w:r>
            <w:r w:rsidR="00DC617F" w:rsidRPr="007B3D66">
              <w:rPr>
                <w:b/>
                <w:bCs/>
                <w:sz w:val="13"/>
                <w:szCs w:val="13"/>
              </w:rPr>
              <w:t xml:space="preserve"> 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6E9F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5B5C93A2" w14:textId="24D1987A" w:rsidR="007B3D66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Matematika II (P),</w:t>
            </w:r>
          </w:p>
          <w:p w14:paraId="34D077D5" w14:textId="52BF8A5D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</w:t>
            </w:r>
            <w:r w:rsidR="007B3D66">
              <w:rPr>
                <w:b/>
                <w:bCs/>
                <w:sz w:val="13"/>
                <w:szCs w:val="13"/>
              </w:rPr>
              <w:t xml:space="preserve"> </w:t>
            </w:r>
            <w:r w:rsidRPr="007B3D66">
              <w:rPr>
                <w:b/>
                <w:bCs/>
                <w:sz w:val="13"/>
                <w:szCs w:val="13"/>
              </w:rPr>
              <w:t>dr. Fatih Destović,</w:t>
            </w:r>
          </w:p>
          <w:p w14:paraId="3C9200BE" w14:textId="2100A971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6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551C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6A15EC9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Književnost za djecu I (P), </w:t>
            </w:r>
          </w:p>
          <w:p w14:paraId="4E26AF7B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prof.dr.Mirzana Pašić Kodrić, </w:t>
            </w:r>
          </w:p>
          <w:p w14:paraId="3CEEB469" w14:textId="77777777" w:rsidR="007B3D66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Obala Kulina bana 43</w:t>
            </w:r>
          </w:p>
          <w:p w14:paraId="7454F613" w14:textId="086C470F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92AA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Bosanski, hrvatski i srpski jezik II (V) </w:t>
            </w:r>
          </w:p>
          <w:p w14:paraId="18A3B4BF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Emira Mešanović Meša, </w:t>
            </w:r>
          </w:p>
          <w:p w14:paraId="7A712E1C" w14:textId="37DF4019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2E813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67FD43C1" w14:textId="77777777">
        <w:trPr>
          <w:trHeight w:val="1737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35188F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72FBEE8E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45FBA343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61B32DE9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31F5250D" w14:textId="77777777" w:rsidR="00ED3233" w:rsidRDefault="00ED3233">
            <w:pPr>
              <w:pStyle w:val="TableParagraph"/>
              <w:spacing w:before="119"/>
              <w:rPr>
                <w:b/>
                <w:sz w:val="12"/>
              </w:rPr>
            </w:pPr>
          </w:p>
          <w:p w14:paraId="249B42A9" w14:textId="77777777" w:rsidR="00ED3233" w:rsidRDefault="00DC617F">
            <w:pPr>
              <w:pStyle w:val="TableParagraph"/>
              <w:spacing w:before="1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13.15-14.00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62FCA3" w14:textId="77777777" w:rsid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3590630" w14:textId="37FF2CB5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Opća pedagogija (V)</w:t>
            </w:r>
          </w:p>
          <w:p w14:paraId="73A91107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viši ass.Amina Đipa, </w:t>
            </w:r>
          </w:p>
          <w:p w14:paraId="394F5381" w14:textId="2090F238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Sk</w:t>
            </w:r>
            <w:r w:rsidRPr="007B3D66">
              <w:rPr>
                <w:b/>
                <w:bCs/>
                <w:sz w:val="13"/>
                <w:szCs w:val="13"/>
              </w:rPr>
              <w:t>enderija</w:t>
            </w:r>
            <w:r w:rsidR="00DC617F" w:rsidRPr="007B3D66">
              <w:rPr>
                <w:b/>
                <w:bCs/>
                <w:sz w:val="13"/>
                <w:szCs w:val="13"/>
              </w:rPr>
              <w:t xml:space="preserve"> 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3D47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5929639" w14:textId="299DAF5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predmet-Vokalni praktikum II (P), prof. dr. Merima Čaušević, </w:t>
            </w:r>
            <w:r w:rsidR="007B3D66">
              <w:rPr>
                <w:b/>
                <w:bCs/>
                <w:sz w:val="13"/>
                <w:szCs w:val="13"/>
              </w:rPr>
              <w:t xml:space="preserve">sala </w:t>
            </w:r>
            <w:r w:rsidRPr="007B3D66">
              <w:rPr>
                <w:b/>
                <w:bCs/>
                <w:sz w:val="13"/>
                <w:szCs w:val="13"/>
              </w:rPr>
              <w:t>Sk</w:t>
            </w:r>
            <w:r w:rsidR="007B3D66">
              <w:rPr>
                <w:b/>
                <w:bCs/>
                <w:sz w:val="13"/>
                <w:szCs w:val="13"/>
              </w:rPr>
              <w:t xml:space="preserve">enderija </w:t>
            </w:r>
            <w:r w:rsidRPr="007B3D66">
              <w:rPr>
                <w:b/>
                <w:bCs/>
                <w:sz w:val="13"/>
                <w:szCs w:val="13"/>
              </w:rPr>
              <w:t>1</w:t>
            </w:r>
          </w:p>
          <w:p w14:paraId="7416E65D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predmet-Urbana ekologija (P) </w:t>
            </w:r>
          </w:p>
          <w:p w14:paraId="5399E2D8" w14:textId="39184B8B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prof.dr. Nedžad Prazina, Ob.43</w:t>
            </w:r>
          </w:p>
          <w:p w14:paraId="5611E888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predmet-Sportske aktivnosti (P), </w:t>
            </w:r>
          </w:p>
          <w:p w14:paraId="4A3ECE2D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Elvira Nikšić, </w:t>
            </w:r>
          </w:p>
          <w:p w14:paraId="51A06603" w14:textId="40333E87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="00DC617F" w:rsidRPr="007B3D66">
              <w:rPr>
                <w:b/>
                <w:bCs/>
                <w:sz w:val="13"/>
                <w:szCs w:val="13"/>
              </w:rPr>
              <w:t>Ob</w:t>
            </w:r>
            <w:r>
              <w:rPr>
                <w:b/>
                <w:bCs/>
                <w:sz w:val="13"/>
                <w:szCs w:val="13"/>
              </w:rPr>
              <w:t xml:space="preserve">ala Kulina bana </w:t>
            </w:r>
            <w:r w:rsidR="00DC617F" w:rsidRPr="007B3D66">
              <w:rPr>
                <w:b/>
                <w:bCs/>
                <w:sz w:val="13"/>
                <w:szCs w:val="13"/>
              </w:rPr>
              <w:t>40</w:t>
            </w:r>
          </w:p>
          <w:p w14:paraId="5D46AC1E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 Pravopis i lektura (P) </w:t>
            </w:r>
          </w:p>
          <w:p w14:paraId="4457C1CB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Emira Mešanović - Meša, </w:t>
            </w:r>
          </w:p>
          <w:p w14:paraId="1176705D" w14:textId="7B45EB10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7B3D6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DC617F" w:rsidRPr="007B3D6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926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D1FF479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DF28C3D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0CFAE88A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10B7AAA9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Književnost za djecu I (V),</w:t>
            </w:r>
          </w:p>
          <w:p w14:paraId="1710F1BC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 dr. Mirzana Pašić Kodrić, Dalila Potogija, </w:t>
            </w:r>
          </w:p>
          <w:p w14:paraId="711AD588" w14:textId="3D26DD9F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9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AED4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005CE8F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29D23218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7FD89D27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3411EA96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615B6D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6459B10E" w14:textId="77777777">
        <w:trPr>
          <w:trHeight w:val="1700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372D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4DDAA10C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5761322F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46CF1355" w14:textId="77777777" w:rsidR="00ED3233" w:rsidRDefault="00ED3233">
            <w:pPr>
              <w:pStyle w:val="TableParagraph"/>
              <w:rPr>
                <w:b/>
                <w:sz w:val="12"/>
              </w:rPr>
            </w:pPr>
          </w:p>
          <w:p w14:paraId="1125910D" w14:textId="77777777" w:rsidR="00ED3233" w:rsidRDefault="00ED3233">
            <w:pPr>
              <w:pStyle w:val="TableParagraph"/>
              <w:spacing w:before="102"/>
              <w:rPr>
                <w:b/>
                <w:sz w:val="12"/>
              </w:rPr>
            </w:pPr>
          </w:p>
          <w:p w14:paraId="693A6C26" w14:textId="77777777" w:rsidR="00ED3233" w:rsidRDefault="00DC617F">
            <w:pPr>
              <w:pStyle w:val="TableParagraph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14.15-15.00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53D223" w14:textId="77777777" w:rsidR="00ED3233" w:rsidRDefault="00ED3233">
            <w:pPr>
              <w:pStyle w:val="TableParagraph"/>
              <w:spacing w:before="1" w:line="264" w:lineRule="auto"/>
              <w:ind w:left="645" w:right="495" w:firstLine="290"/>
              <w:rPr>
                <w:b/>
                <w:sz w:val="1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B14483" w14:textId="04B3777F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Izborni predmet-Vokalni praktikum II (V), prof. dr. Merima Čaušević,</w:t>
            </w:r>
            <w:r w:rsidR="007B3D66">
              <w:rPr>
                <w:b/>
                <w:bCs/>
                <w:sz w:val="13"/>
                <w:szCs w:val="13"/>
              </w:rPr>
              <w:t xml:space="preserve"> sala </w:t>
            </w:r>
            <w:r w:rsidR="007B3D66" w:rsidRPr="007B3D66">
              <w:rPr>
                <w:b/>
                <w:bCs/>
                <w:sz w:val="13"/>
                <w:szCs w:val="13"/>
              </w:rPr>
              <w:t>Sk</w:t>
            </w:r>
            <w:r w:rsidR="007B3D66">
              <w:rPr>
                <w:b/>
                <w:bCs/>
                <w:sz w:val="13"/>
                <w:szCs w:val="13"/>
              </w:rPr>
              <w:t xml:space="preserve">enderija </w:t>
            </w:r>
            <w:r w:rsidR="007B3D66" w:rsidRPr="007B3D66">
              <w:rPr>
                <w:b/>
                <w:bCs/>
                <w:sz w:val="13"/>
                <w:szCs w:val="13"/>
              </w:rPr>
              <w:t>1</w:t>
            </w:r>
          </w:p>
          <w:p w14:paraId="1AA2EBA5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predmet-Urbana ekologija (V) </w:t>
            </w:r>
          </w:p>
          <w:p w14:paraId="369E071F" w14:textId="2D9079F1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prof.dr. Nedžad Prazina,Ob.43</w:t>
            </w:r>
          </w:p>
          <w:p w14:paraId="0C21D87C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predmet-Sportske aktivnosti (V), </w:t>
            </w:r>
          </w:p>
          <w:p w14:paraId="48ADFE85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Elvira Nikšić, </w:t>
            </w:r>
          </w:p>
          <w:p w14:paraId="5A3E2CAB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Sala za pokret </w:t>
            </w:r>
          </w:p>
          <w:p w14:paraId="457F183E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 Pravopis i lektura (P) </w:t>
            </w:r>
          </w:p>
          <w:p w14:paraId="0A475EB8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prof.dr. Emira Mešanović - Meša, </w:t>
            </w:r>
          </w:p>
          <w:p w14:paraId="6783F1B6" w14:textId="37D1E4E8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sala </w:t>
            </w:r>
            <w:r w:rsidRPr="007B3D66">
              <w:rPr>
                <w:b/>
                <w:bCs/>
                <w:sz w:val="13"/>
                <w:szCs w:val="13"/>
              </w:rPr>
              <w:t>Sk</w:t>
            </w:r>
            <w:r>
              <w:rPr>
                <w:b/>
                <w:bCs/>
                <w:sz w:val="13"/>
                <w:szCs w:val="13"/>
              </w:rPr>
              <w:t xml:space="preserve">enderija </w:t>
            </w:r>
            <w:r w:rsidR="00DC617F" w:rsidRPr="007B3D66">
              <w:rPr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3DFEB"/>
          </w:tcPr>
          <w:p w14:paraId="4BDCB32D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CD299F0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  <w:p w14:paraId="66688F29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490537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59E959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39FF091F" w14:textId="77777777" w:rsidTr="007B3D66">
        <w:trPr>
          <w:trHeight w:val="229"/>
        </w:trPr>
        <w:tc>
          <w:tcPr>
            <w:tcW w:w="16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5FEA48FD" w14:textId="77777777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DRUGA SMJENA</w:t>
            </w:r>
          </w:p>
        </w:tc>
      </w:tr>
      <w:tr w:rsidR="00ED3233" w14:paraId="05933921" w14:textId="77777777">
        <w:trPr>
          <w:trHeight w:val="526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0DC3BB" w14:textId="77777777" w:rsidR="00ED3233" w:rsidRDefault="00ED3233">
            <w:pPr>
              <w:pStyle w:val="TableParagraph"/>
              <w:spacing w:before="62"/>
              <w:rPr>
                <w:b/>
                <w:sz w:val="12"/>
              </w:rPr>
            </w:pPr>
          </w:p>
          <w:p w14:paraId="131A8BC4" w14:textId="77777777" w:rsidR="00ED3233" w:rsidRDefault="00DC617F">
            <w:pPr>
              <w:pStyle w:val="TableParagraph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15.15-16.00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0A5D5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67B7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predmet-Historija pedagogije (P), </w:t>
            </w:r>
          </w:p>
          <w:p w14:paraId="21C255D7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 dr. Irma Čehić, </w:t>
            </w:r>
          </w:p>
          <w:p w14:paraId="0896CF19" w14:textId="4249BC1C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5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A928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4C23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Filozofija odgoja (P), </w:t>
            </w:r>
          </w:p>
          <w:p w14:paraId="45520811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prof. dr. Nezir Krčalo,</w:t>
            </w:r>
          </w:p>
          <w:p w14:paraId="67CD2A69" w14:textId="561195C3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1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0F7E7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7420D377" w14:textId="77777777">
        <w:trPr>
          <w:trHeight w:val="493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036327" w14:textId="77777777" w:rsidR="00ED3233" w:rsidRDefault="00ED3233">
            <w:pPr>
              <w:pStyle w:val="TableParagraph"/>
              <w:spacing w:before="49"/>
              <w:rPr>
                <w:b/>
                <w:sz w:val="12"/>
              </w:rPr>
            </w:pPr>
          </w:p>
          <w:p w14:paraId="28FFC9E7" w14:textId="77777777" w:rsidR="00ED3233" w:rsidRDefault="00DC617F">
            <w:pPr>
              <w:pStyle w:val="TableParagraph"/>
              <w:ind w:left="28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16.15-17-00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F16AC5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DF67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Izborni predmet- Historija pedagogije (V), </w:t>
            </w:r>
          </w:p>
          <w:p w14:paraId="6B0EF872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 dr. Irma Čehić, </w:t>
            </w:r>
          </w:p>
          <w:p w14:paraId="039A0F31" w14:textId="228F35C8" w:rsidR="00ED3233" w:rsidRP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5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7596" w14:textId="77777777" w:rsidR="00ED3233" w:rsidRPr="007B3D66" w:rsidRDefault="00ED3233" w:rsidP="007B3D66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F42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Filozofija odgoja (P), </w:t>
            </w:r>
          </w:p>
          <w:p w14:paraId="4337C24E" w14:textId="77777777" w:rsidR="007B3D66" w:rsidRDefault="00DC617F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 xml:space="preserve">prof. dr. Nezir Krčalo, </w:t>
            </w:r>
          </w:p>
          <w:p w14:paraId="2BBCCA78" w14:textId="716911B3" w:rsidR="00ED3233" w:rsidRPr="007B3D66" w:rsidRDefault="007B3D66" w:rsidP="007B3D66">
            <w:pPr>
              <w:jc w:val="center"/>
              <w:rPr>
                <w:b/>
                <w:bCs/>
                <w:sz w:val="13"/>
                <w:szCs w:val="13"/>
              </w:rPr>
            </w:pPr>
            <w:r w:rsidRPr="007B3D66">
              <w:rPr>
                <w:b/>
                <w:bCs/>
                <w:sz w:val="13"/>
                <w:szCs w:val="13"/>
              </w:rPr>
              <w:t>sala Skenderija 1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0224F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4010AFE9" w14:textId="77777777">
        <w:trPr>
          <w:trHeight w:val="414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D60DC" w14:textId="77777777" w:rsidR="00ED3233" w:rsidRDefault="00ED3233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B59AFA9" w14:textId="77777777" w:rsidR="00ED3233" w:rsidRDefault="00DC617F">
            <w:pPr>
              <w:pStyle w:val="TableParagraph"/>
              <w:spacing w:before="1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17.15-18.00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B4DB23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810B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46BA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5590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4B693A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071D4244" w14:textId="77777777">
        <w:trPr>
          <w:trHeight w:val="316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394F51" w14:textId="77777777" w:rsidR="00ED3233" w:rsidRDefault="00DC617F">
            <w:pPr>
              <w:pStyle w:val="TableParagraph"/>
              <w:spacing w:before="99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18.15-19.00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A4AFD1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B328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AEB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EBB7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E8627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6BAA8119" w14:textId="77777777">
        <w:trPr>
          <w:trHeight w:val="319"/>
        </w:trPr>
        <w:tc>
          <w:tcPr>
            <w:tcW w:w="14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D1BF" w14:textId="77777777" w:rsidR="00ED3233" w:rsidRDefault="00DC617F">
            <w:pPr>
              <w:pStyle w:val="TableParagraph"/>
              <w:spacing w:before="101"/>
              <w:ind w:left="29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5.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19.15-20.00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spacing w:val="-10"/>
                <w:w w:val="105"/>
                <w:sz w:val="12"/>
              </w:rPr>
              <w:t>h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1231DA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0F4B25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C280D7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D58D01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58F0B1F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  <w:tr w:rsidR="00ED3233" w14:paraId="1F9242CA" w14:textId="77777777" w:rsidTr="007B3D66">
        <w:trPr>
          <w:trHeight w:val="378"/>
        </w:trPr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07278EF3" w14:textId="77777777" w:rsidR="00ED3233" w:rsidRDefault="00ED3233">
            <w:pPr>
              <w:pStyle w:val="TableParagraph"/>
              <w:spacing w:before="9" w:line="276" w:lineRule="auto"/>
              <w:ind w:left="23" w:right="336"/>
              <w:rPr>
                <w:b/>
                <w:sz w:val="12"/>
              </w:rPr>
            </w:pPr>
          </w:p>
        </w:tc>
        <w:tc>
          <w:tcPr>
            <w:tcW w:w="301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13A3C54A" w14:textId="77777777" w:rsidR="00ED3233" w:rsidRDefault="00ED3233">
            <w:pPr>
              <w:pStyle w:val="TableParagraph"/>
              <w:spacing w:before="115"/>
              <w:ind w:left="35"/>
              <w:rPr>
                <w:b/>
                <w:sz w:val="14"/>
              </w:rPr>
            </w:pPr>
          </w:p>
        </w:tc>
        <w:tc>
          <w:tcPr>
            <w:tcW w:w="339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0CD46687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4B6DF6D3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30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5B3D7" w:themeFill="accent1" w:themeFillTint="99"/>
          </w:tcPr>
          <w:p w14:paraId="54A2D5D1" w14:textId="77777777" w:rsidR="00ED3233" w:rsidRDefault="00ED3233">
            <w:pPr>
              <w:pStyle w:val="TableParagraph"/>
              <w:rPr>
                <w:sz w:val="14"/>
              </w:rPr>
            </w:pPr>
          </w:p>
        </w:tc>
        <w:tc>
          <w:tcPr>
            <w:tcW w:w="28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5F1929D" w14:textId="77777777" w:rsidR="00ED3233" w:rsidRDefault="00ED3233">
            <w:pPr>
              <w:pStyle w:val="TableParagraph"/>
              <w:rPr>
                <w:sz w:val="14"/>
              </w:rPr>
            </w:pPr>
          </w:p>
        </w:tc>
      </w:tr>
    </w:tbl>
    <w:p w14:paraId="49190A3C" w14:textId="77777777" w:rsidR="00ED3233" w:rsidRDefault="00ED3233"/>
    <w:sectPr w:rsidR="00ED3233">
      <w:pgSz w:w="16838" w:h="11906" w:orient="landscape"/>
      <w:pgMar w:top="20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233"/>
    <w:rsid w:val="001C093E"/>
    <w:rsid w:val="002D2AF3"/>
    <w:rsid w:val="006445C8"/>
    <w:rsid w:val="007B3D66"/>
    <w:rsid w:val="00952D9D"/>
    <w:rsid w:val="00A31FBE"/>
    <w:rsid w:val="00A71AAB"/>
    <w:rsid w:val="00B2142C"/>
    <w:rsid w:val="00DC617F"/>
    <w:rsid w:val="00E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B580"/>
  <w15:docId w15:val="{816D2424-22F9-4C67-A9AD-AF1E725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05"/>
      <w:jc w:val="both"/>
    </w:pPr>
    <w:rPr>
      <w:b/>
      <w:bCs/>
      <w:sz w:val="14"/>
      <w:szCs w:val="1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32</cp:revision>
  <dcterms:created xsi:type="dcterms:W3CDTF">2026-02-08T15:06:00Z</dcterms:created>
  <dcterms:modified xsi:type="dcterms:W3CDTF">2026-02-19T13:12:00Z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